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E63282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43963">
        <w:rPr>
          <w:b/>
          <w:noProof/>
          <w:sz w:val="24"/>
        </w:rPr>
        <w:t>5</w:t>
      </w:r>
      <w:r w:rsidR="008E5DDD">
        <w:rPr>
          <w:b/>
          <w:noProof/>
          <w:sz w:val="24"/>
        </w:rPr>
        <w:t>818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D8501" w:rsidR="001E41F3" w:rsidRPr="00410371" w:rsidRDefault="00781630" w:rsidP="00B6532D">
            <w:pPr>
              <w:pStyle w:val="CRCoverPage"/>
              <w:spacing w:after="0"/>
              <w:jc w:val="right"/>
              <w:rPr>
                <w:b/>
                <w:noProof/>
                <w:sz w:val="28"/>
              </w:rPr>
            </w:pPr>
            <w:fldSimple w:instr=" DOCPROPERTY  Spec#  \* MERGEFORMAT ">
              <w:r w:rsidR="00B6532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CD17F" w:rsidR="001E41F3" w:rsidRPr="00410371" w:rsidRDefault="00781630" w:rsidP="005C72F1">
            <w:pPr>
              <w:pStyle w:val="CRCoverPage"/>
              <w:spacing w:after="0"/>
              <w:rPr>
                <w:noProof/>
              </w:rPr>
            </w:pPr>
            <w:fldSimple w:instr=" DOCPROPERTY  Cr#  \* MERGEFORMAT ">
              <w:r w:rsidR="000E6229">
                <w:rPr>
                  <w:b/>
                  <w:noProof/>
                  <w:sz w:val="28"/>
                </w:rPr>
                <w:t>5</w:t>
              </w:r>
            </w:fldSimple>
            <w:r w:rsidR="005C72F1">
              <w:rPr>
                <w:b/>
                <w:noProof/>
                <w:sz w:val="28"/>
              </w:rPr>
              <w:t>698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53B3B" w:rsidR="001E41F3" w:rsidRPr="00410371" w:rsidRDefault="001E41F3" w:rsidP="009E09B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E344F" w:rsidR="001E41F3" w:rsidRPr="00410371" w:rsidRDefault="00781630" w:rsidP="009E09B3">
            <w:pPr>
              <w:pStyle w:val="CRCoverPage"/>
              <w:spacing w:after="0"/>
              <w:jc w:val="center"/>
              <w:rPr>
                <w:noProof/>
                <w:sz w:val="28"/>
              </w:rPr>
            </w:pPr>
            <w:fldSimple w:instr=" DOCPROPERTY  Version  \* MERGEFORMAT ">
              <w:r w:rsidR="009E09B3">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DA14A" w:rsidR="00F25D98" w:rsidRDefault="00A10E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779ED" w:rsidR="001E41F3" w:rsidRDefault="00781630" w:rsidP="00BB7A13">
            <w:pPr>
              <w:pStyle w:val="CRCoverPage"/>
              <w:spacing w:after="0"/>
              <w:ind w:left="100"/>
              <w:rPr>
                <w:noProof/>
              </w:rPr>
            </w:pPr>
            <w:fldSimple w:instr=" DOCPROPERTY  CrTitle  \* MERGEFORMAT ">
              <w:r w:rsidR="00BB7A13" w:rsidRPr="00BB7A13">
                <w:t xml:space="preserve">5GMM </w:t>
              </w:r>
              <w:r w:rsidR="00797C84">
                <w:t>sub-</w:t>
              </w:r>
              <w:r w:rsidR="00BB7A13" w:rsidRPr="00BB7A13">
                <w:t>state handling for localized services in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B5E5" w:rsidR="001E41F3" w:rsidRDefault="00781630" w:rsidP="00BB7A13">
            <w:pPr>
              <w:pStyle w:val="CRCoverPage"/>
              <w:spacing w:after="0"/>
              <w:ind w:left="100"/>
              <w:rPr>
                <w:noProof/>
              </w:rPr>
            </w:pPr>
            <w:fldSimple w:instr=" DOCPROPERTY  SourceIfWg  \* MERGEFORMAT ">
              <w:r w:rsidR="00BB7A1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52933" w:rsidR="001E41F3" w:rsidRDefault="00781630" w:rsidP="00E15FA7">
            <w:pPr>
              <w:pStyle w:val="CRCoverPage"/>
              <w:spacing w:after="0"/>
              <w:ind w:left="100"/>
              <w:rPr>
                <w:noProof/>
              </w:rPr>
            </w:pPr>
            <w:fldSimple w:instr=" DOCPROPERTY  SourceIfTsg  \* MERGEFORMAT ">
              <w:r w:rsidR="00E15F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82E43" w:rsidR="001E41F3" w:rsidRDefault="00781630" w:rsidP="00D317FD">
            <w:pPr>
              <w:pStyle w:val="CRCoverPage"/>
              <w:spacing w:after="0"/>
              <w:ind w:left="100"/>
              <w:rPr>
                <w:noProof/>
              </w:rPr>
            </w:pPr>
            <w:fldSimple w:instr=" DOCPROPERTY  RelatedWis  \* MERGEFORMAT ">
              <w:r w:rsidR="00C82710">
                <w:rPr>
                  <w:noProof/>
                </w:rPr>
                <w:t>eNPN_</w:t>
              </w:r>
              <w:r w:rsidR="00683C2A">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6DD02" w:rsidR="001E41F3" w:rsidRDefault="00781630" w:rsidP="00EF5CB8">
            <w:pPr>
              <w:pStyle w:val="CRCoverPage"/>
              <w:spacing w:after="0"/>
              <w:ind w:left="100"/>
              <w:rPr>
                <w:noProof/>
              </w:rPr>
            </w:pPr>
            <w:fldSimple w:instr=" DOCPROPERTY  ResDate  \* MERGEFORMAT ">
              <w:r w:rsidR="00EF5CB8">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74D7B" w:rsidR="001E41F3" w:rsidRDefault="00781630" w:rsidP="005B1B14">
            <w:pPr>
              <w:pStyle w:val="CRCoverPage"/>
              <w:spacing w:after="0"/>
              <w:ind w:left="100" w:right="-609"/>
              <w:rPr>
                <w:b/>
                <w:noProof/>
              </w:rPr>
            </w:pPr>
            <w:fldSimple w:instr=" DOCPROPERTY  Cat  \* MERGEFORMAT ">
              <w:r w:rsidR="005B1B1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4875F" w:rsidR="001E41F3" w:rsidRDefault="00781630" w:rsidP="00FD5A66">
            <w:pPr>
              <w:pStyle w:val="CRCoverPage"/>
              <w:spacing w:after="0"/>
              <w:ind w:left="100"/>
              <w:rPr>
                <w:noProof/>
              </w:rPr>
            </w:pPr>
            <w:fldSimple w:instr=" DOCPROPERTY  Release  \* MERGEFORMAT ">
              <w:r w:rsidR="00FD5A6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41711" w14:textId="16049EF6" w:rsidR="00C246B8" w:rsidRDefault="00C246B8">
            <w:pPr>
              <w:pStyle w:val="CRCoverPage"/>
              <w:spacing w:after="0"/>
              <w:ind w:left="100"/>
              <w:rPr>
                <w:noProof/>
              </w:rPr>
            </w:pPr>
            <w:r>
              <w:rPr>
                <w:noProof/>
              </w:rPr>
              <w:t>Following requirements are missed when a UE supports access to an SNPN for localized serivices and access for localized services are enabled:</w:t>
            </w:r>
            <w:r w:rsidR="00EA7B98">
              <w:rPr>
                <w:noProof/>
              </w:rPr>
              <w:t xml:space="preserve"> </w:t>
            </w:r>
          </w:p>
          <w:p w14:paraId="2B0C273B" w14:textId="77777777" w:rsidR="001E41F3" w:rsidRDefault="00EA7B98" w:rsidP="00C246B8">
            <w:pPr>
              <w:pStyle w:val="CRCoverPage"/>
              <w:numPr>
                <w:ilvl w:val="0"/>
                <w:numId w:val="2"/>
              </w:numPr>
              <w:spacing w:after="0"/>
              <w:rPr>
                <w:noProof/>
              </w:rPr>
            </w:pPr>
            <w:r>
              <w:rPr>
                <w:noProof/>
              </w:rPr>
              <w:t xml:space="preserve">relevant 5GMM sub-state changes, </w:t>
            </w:r>
            <w:r w:rsidR="009072C7">
              <w:rPr>
                <w:noProof/>
              </w:rPr>
              <w:t xml:space="preserve">for specific events, </w:t>
            </w:r>
            <w:r>
              <w:rPr>
                <w:noProof/>
              </w:rPr>
              <w:t xml:space="preserve">when the UE </w:t>
            </w:r>
            <w:r w:rsidRPr="00EA7B98">
              <w:rPr>
                <w:noProof/>
              </w:rPr>
              <w:t>supports access to an SNPN providing access for localized services in SNPN and access for localized services in SNPN is enabled</w:t>
            </w:r>
            <w:r>
              <w:rPr>
                <w:noProof/>
              </w:rPr>
              <w:t>.</w:t>
            </w:r>
          </w:p>
          <w:p w14:paraId="708AA7DE" w14:textId="0E380899" w:rsidR="00C246B8" w:rsidRDefault="00C246B8" w:rsidP="00C246B8">
            <w:pPr>
              <w:pStyle w:val="CRCoverPage"/>
              <w:numPr>
                <w:ilvl w:val="0"/>
                <w:numId w:val="2"/>
              </w:numPr>
              <w:spacing w:after="0"/>
              <w:rPr>
                <w:noProof/>
              </w:rPr>
            </w:pPr>
            <w:r>
              <w:rPr>
                <w:noProof/>
              </w:rPr>
              <w:t>Trigger for initial and mobility registration update in an SNPN for access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9BE15" w14:textId="77777777" w:rsidR="00197E10" w:rsidRDefault="00B930C4" w:rsidP="00197E10">
            <w:pPr>
              <w:pStyle w:val="CRCoverPage"/>
              <w:spacing w:after="0"/>
              <w:rPr>
                <w:noProof/>
              </w:rPr>
            </w:pPr>
            <w:r>
              <w:rPr>
                <w:noProof/>
              </w:rPr>
              <w:t xml:space="preserve">This CR clarifies </w:t>
            </w:r>
          </w:p>
          <w:p w14:paraId="40CFF77A" w14:textId="0D0B002A" w:rsidR="001E41F3" w:rsidRDefault="00B930C4" w:rsidP="00197E10">
            <w:pPr>
              <w:pStyle w:val="CRCoverPage"/>
              <w:numPr>
                <w:ilvl w:val="0"/>
                <w:numId w:val="1"/>
              </w:numPr>
              <w:spacing w:after="0"/>
              <w:rPr>
                <w:noProof/>
              </w:rPr>
            </w:pPr>
            <w:r>
              <w:rPr>
                <w:noProof/>
              </w:rPr>
              <w:t>the triggers for 5GMM s</w:t>
            </w:r>
            <w:r w:rsidR="006974B3">
              <w:rPr>
                <w:noProof/>
              </w:rPr>
              <w:t>ub-state change</w:t>
            </w:r>
            <w:r>
              <w:rPr>
                <w:noProof/>
              </w:rPr>
              <w:t>s</w:t>
            </w:r>
            <w:r w:rsidR="006974B3">
              <w:rPr>
                <w:noProof/>
              </w:rPr>
              <w:t xml:space="preserve"> to </w:t>
            </w:r>
            <w:r w:rsidR="006974B3" w:rsidRPr="006974B3">
              <w:rPr>
                <w:noProof/>
              </w:rPr>
              <w:t>NORMAL-SERVICE</w:t>
            </w:r>
            <w:r w:rsidR="00ED7A8E">
              <w:rPr>
                <w:noProof/>
              </w:rPr>
              <w:t xml:space="preserve">, </w:t>
            </w:r>
            <w:r w:rsidR="00ED7A8E" w:rsidRPr="00ED7A8E">
              <w:rPr>
                <w:noProof/>
              </w:rPr>
              <w:t>ATTEMPTING-REGISTRATION</w:t>
            </w:r>
            <w:r w:rsidR="00ED7A8E">
              <w:rPr>
                <w:noProof/>
              </w:rPr>
              <w:t xml:space="preserve"> &amp; </w:t>
            </w:r>
            <w:r w:rsidR="00ED7A8E" w:rsidRPr="00ED7A8E">
              <w:rPr>
                <w:noProof/>
              </w:rPr>
              <w:t>ATTEMPTING-REGISTRATION-UPDATE</w:t>
            </w:r>
            <w:r w:rsidR="006974B3">
              <w:rPr>
                <w:noProof/>
              </w:rPr>
              <w:t xml:space="preserve"> for a UE when the UE </w:t>
            </w:r>
            <w:r w:rsidR="006974B3" w:rsidRPr="00EA7B98">
              <w:rPr>
                <w:noProof/>
              </w:rPr>
              <w:t>supports access to an SNPN providing access for localized services in SNPN and access for localized services in SNPN is enabled</w:t>
            </w:r>
            <w:r w:rsidR="006974B3">
              <w:rPr>
                <w:noProof/>
              </w:rPr>
              <w:t>.</w:t>
            </w:r>
          </w:p>
          <w:p w14:paraId="146340BA" w14:textId="03B52C04" w:rsidR="00197E10" w:rsidRDefault="00197E10" w:rsidP="00ED7A8E">
            <w:pPr>
              <w:pStyle w:val="CRCoverPage"/>
              <w:numPr>
                <w:ilvl w:val="0"/>
                <w:numId w:val="1"/>
              </w:numPr>
              <w:spacing w:after="0"/>
              <w:rPr>
                <w:noProof/>
              </w:rPr>
            </w:pPr>
            <w:r>
              <w:rPr>
                <w:noProof/>
              </w:rPr>
              <w:t>The triggers for initial and mobility registration update for access for localized services in an SNPN.</w:t>
            </w:r>
          </w:p>
          <w:p w14:paraId="31C656EC" w14:textId="7F81004A" w:rsidR="006974B3" w:rsidRDefault="006974B3" w:rsidP="009B720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5A18B" w:rsidR="001E41F3" w:rsidRDefault="00A10CD8" w:rsidP="00D72345">
            <w:pPr>
              <w:pStyle w:val="CRCoverPage"/>
              <w:spacing w:after="0"/>
              <w:ind w:left="100"/>
              <w:rPr>
                <w:noProof/>
              </w:rPr>
            </w:pPr>
            <w:r>
              <w:rPr>
                <w:noProof/>
              </w:rPr>
              <w:t>Incomplete specification w.r.t sub-state change</w:t>
            </w:r>
            <w:r w:rsidR="00D72345">
              <w:rPr>
                <w:noProof/>
              </w:rPr>
              <w:t xml:space="preserve">s </w:t>
            </w:r>
            <w:r w:rsidR="001507AC">
              <w:rPr>
                <w:noProof/>
              </w:rPr>
              <w:t xml:space="preserve">&amp; triggers for mobility and initial registration update </w:t>
            </w:r>
            <w:r w:rsidR="00916798">
              <w:rPr>
                <w:noProof/>
              </w:rPr>
              <w:t>for localized servi</w:t>
            </w:r>
            <w:r w:rsidR="00D72345">
              <w:rPr>
                <w:noProof/>
              </w:rPr>
              <w:t>ces in SNPN</w:t>
            </w:r>
            <w:r w:rsidR="00320E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D7450" w:rsidR="001E41F3" w:rsidRDefault="00B572D6">
            <w:pPr>
              <w:pStyle w:val="CRCoverPage"/>
              <w:spacing w:after="0"/>
              <w:ind w:left="100"/>
              <w:rPr>
                <w:noProof/>
              </w:rPr>
            </w:pPr>
            <w:r>
              <w:rPr>
                <w:noProof/>
              </w:rPr>
              <w:t>5.2.2.2.1, 5.2.2.3.3, 5.2.3.2.3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E9F48" w:rsidR="001E41F3" w:rsidRDefault="00A869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16724" w:rsidR="001E41F3" w:rsidRDefault="00A869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ED60C" w:rsidR="001E41F3" w:rsidRDefault="00A869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D4BB2" w14:textId="6AC62ECE" w:rsidR="00205ED2" w:rsidRDefault="00205ED2" w:rsidP="00205ED2">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04D248E" w14:textId="77777777" w:rsidR="00067F39" w:rsidRPr="007F2770" w:rsidRDefault="00067F39" w:rsidP="00067F39">
      <w:pPr>
        <w:pStyle w:val="Heading5"/>
      </w:pPr>
      <w:bookmarkStart w:id="9" w:name="_Toc20232531"/>
      <w:bookmarkStart w:id="10" w:name="_Toc27746621"/>
      <w:bookmarkStart w:id="11" w:name="_Toc36212802"/>
      <w:bookmarkStart w:id="12" w:name="_Toc36656979"/>
      <w:bookmarkStart w:id="13" w:name="_Toc45286640"/>
      <w:bookmarkStart w:id="14" w:name="_Toc51947907"/>
      <w:bookmarkStart w:id="15" w:name="_Toc51948999"/>
      <w:bookmarkStart w:id="16" w:name="_Toc131395939"/>
      <w:r w:rsidRPr="007F2770">
        <w:t>5.2.2.2.1</w:t>
      </w:r>
      <w:r w:rsidRPr="007F2770">
        <w:tab/>
        <w:t>Selection of the substate after power on</w:t>
      </w:r>
      <w:bookmarkEnd w:id="9"/>
      <w:bookmarkEnd w:id="10"/>
      <w:bookmarkEnd w:id="11"/>
      <w:bookmarkEnd w:id="12"/>
      <w:bookmarkEnd w:id="13"/>
      <w:bookmarkEnd w:id="14"/>
      <w:bookmarkEnd w:id="15"/>
      <w:bookmarkEnd w:id="16"/>
    </w:p>
    <w:p w14:paraId="5A805604" w14:textId="77777777" w:rsidR="00067F39" w:rsidRPr="007F2770" w:rsidRDefault="00067F39" w:rsidP="00067F39">
      <w:r w:rsidRPr="007F2770">
        <w:t>For a UE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timers T3444 and T3445 are considered to have expired at power on. When the UE is switched on, the substate shall be PLMN-SEARCH if the USIM is available and valid or there are valid entries in the "list of subscriber data". See 3GPP TS 23.122 [5] for further details.</w:t>
      </w:r>
    </w:p>
    <w:p w14:paraId="0870D02B" w14:textId="77777777" w:rsidR="00067F39" w:rsidRPr="007F2770" w:rsidRDefault="00067F39" w:rsidP="00067F39">
      <w:r w:rsidRPr="007F2770">
        <w:t>The substate chosen after PLMN-SEARCH, following power on is:</w:t>
      </w:r>
    </w:p>
    <w:p w14:paraId="6AEEA6A2" w14:textId="77777777" w:rsidR="00067F39" w:rsidRPr="007F2770" w:rsidRDefault="00067F39" w:rsidP="00067F39">
      <w:pPr>
        <w:pStyle w:val="B1"/>
      </w:pPr>
      <w:r w:rsidRPr="007F2770">
        <w:t>a)</w:t>
      </w:r>
      <w:r w:rsidRPr="007F2770">
        <w:tab/>
        <w:t>if no cell can be selected, the substate shall be NO-CELL-AVAILABLE;</w:t>
      </w:r>
    </w:p>
    <w:p w14:paraId="607B8AB6" w14:textId="77777777" w:rsidR="00067F39" w:rsidRPr="007F2770" w:rsidRDefault="00067F39" w:rsidP="00067F39">
      <w:pPr>
        <w:pStyle w:val="B1"/>
        <w:rPr>
          <w:lang w:eastAsia="zh-CN"/>
        </w:rPr>
      </w:pPr>
      <w:r w:rsidRPr="007F2770">
        <w:t>b)</w:t>
      </w:r>
      <w:r w:rsidRPr="007F2770">
        <w:tab/>
        <w:t>if the UE is not operating in SNPN access operation mode, and no USIM is present, or the USIM is considered invalid by the UE, the substate shall be NO-SUPI;</w:t>
      </w:r>
    </w:p>
    <w:p w14:paraId="7E855DAD" w14:textId="77777777" w:rsidR="00067F39" w:rsidRPr="007F2770" w:rsidRDefault="00067F39" w:rsidP="00067F39">
      <w:pPr>
        <w:pStyle w:val="B1"/>
      </w:pPr>
      <w:r w:rsidRPr="007F2770">
        <w:t>c)</w:t>
      </w:r>
      <w:r w:rsidRPr="007F2770">
        <w:tab/>
      </w:r>
      <w:r w:rsidRPr="007F2770">
        <w:rPr>
          <w:lang w:eastAsia="zh-CN"/>
        </w:rPr>
        <w:t xml:space="preserve">if the </w:t>
      </w:r>
      <w:r w:rsidRPr="007F2770">
        <w:t>UE is operating in SNPN access operation mode, and:</w:t>
      </w:r>
    </w:p>
    <w:p w14:paraId="5D67B5D3" w14:textId="77777777" w:rsidR="00067F39" w:rsidRPr="007F2770" w:rsidRDefault="00067F39" w:rsidP="00067F39">
      <w:pPr>
        <w:pStyle w:val="B2"/>
      </w:pPr>
      <w:r w:rsidRPr="007F2770">
        <w:t>1)</w:t>
      </w:r>
      <w:r w:rsidRPr="007F2770">
        <w:tab/>
        <w:t>the selected entry in the "list of subscriber data" does not contain subscription identifier, and no USIM is present, or the USIM is considered invalid by the UE; or</w:t>
      </w:r>
    </w:p>
    <w:p w14:paraId="6EB742C8" w14:textId="77777777" w:rsidR="00067F39" w:rsidRPr="007F2770" w:rsidRDefault="00067F39" w:rsidP="00067F39">
      <w:pPr>
        <w:pStyle w:val="B2"/>
      </w:pPr>
      <w:r w:rsidRPr="007F2770">
        <w:t>2)</w:t>
      </w:r>
      <w:r w:rsidRPr="007F2770">
        <w:tab/>
        <w:t>no valid entry in the "list of subscriber data" exists;</w:t>
      </w:r>
    </w:p>
    <w:p w14:paraId="0789D86A" w14:textId="77777777" w:rsidR="00067F39" w:rsidRPr="007F2770" w:rsidRDefault="00067F39" w:rsidP="00067F39">
      <w:pPr>
        <w:pStyle w:val="B2"/>
      </w:pPr>
      <w:r w:rsidRPr="007F2770">
        <w:t>the substate shall be NO-SUPI;</w:t>
      </w:r>
    </w:p>
    <w:p w14:paraId="4E400165" w14:textId="2620A743" w:rsidR="00067F39" w:rsidRPr="007F2770" w:rsidRDefault="00067F39" w:rsidP="00067F39">
      <w:pPr>
        <w:pStyle w:val="B1"/>
      </w:pPr>
      <w:r w:rsidRPr="007F2770">
        <w:t>d)</w:t>
      </w:r>
      <w:r w:rsidRPr="007F2770">
        <w:tab/>
        <w:t xml:space="preserve">if a suitable cell has been found, the PLMN or SNPN identity of the cell is not in one of the forbidden PLMN lists,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tracking area is not in one of the lists of 5GS forbidden tracking areas, then the substate shall be NORMAL-SERVICE;</w:t>
      </w:r>
    </w:p>
    <w:p w14:paraId="088263F3" w14:textId="77777777" w:rsidR="00067F39" w:rsidRPr="007F2770" w:rsidRDefault="00067F39" w:rsidP="00067F39">
      <w:pPr>
        <w:pStyle w:val="B1"/>
      </w:pPr>
      <w:r w:rsidRPr="007F2770">
        <w:t>e)</w:t>
      </w:r>
      <w:r w:rsidRPr="007F2770">
        <w:tab/>
        <w:t>if the selected cell is known not to be able to provide normal service, then the UE shall enter the substate LIMITED-SERVICE;</w:t>
      </w:r>
    </w:p>
    <w:p w14:paraId="0D41161B" w14:textId="2DC57973" w:rsidR="00067F39" w:rsidRPr="007F2770" w:rsidRDefault="00067F39" w:rsidP="00067F39">
      <w:pPr>
        <w:pStyle w:val="B1"/>
      </w:pPr>
      <w:r w:rsidRPr="007F2770">
        <w:t>f)</w:t>
      </w:r>
      <w:r w:rsidRPr="007F2770">
        <w:tab/>
        <w:t xml:space="preserve">if the UE is in manual network selection mode and no cell of the selected PLMN or SNPN has been found, the UE shall enter the substate NO-CELL-AVAILABLE; </w:t>
      </w:r>
      <w:del w:id="17" w:author="Utsav Sinha/System &amp; Security Standards /SRI-Bangalore/Staff Engineer/Samsung Electronics" w:date="2023-08-12T10:34:00Z">
        <w:r w:rsidRPr="007F2770" w:rsidDel="00C8722C">
          <w:delText>and</w:delText>
        </w:r>
      </w:del>
    </w:p>
    <w:p w14:paraId="14F9BF76" w14:textId="0C1EF6E2" w:rsidR="00067F39" w:rsidRDefault="00067F39" w:rsidP="00067F39">
      <w:pPr>
        <w:pStyle w:val="B1"/>
      </w:pPr>
      <w:r w:rsidRPr="007F2770">
        <w:t>g)</w:t>
      </w:r>
      <w:r w:rsidRPr="007F2770">
        <w:tab/>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substate shall be eCALL-INACTIVE</w:t>
      </w:r>
      <w:del w:id="18" w:author="Utsav Sinha/System &amp; Security Standards /SRI-Bangalore/Staff Engineer/Samsung Electronics" w:date="2023-08-12T10:34:00Z">
        <w:r w:rsidRPr="007F2770" w:rsidDel="00C8722C">
          <w:delText>.</w:delText>
        </w:r>
      </w:del>
      <w:ins w:id="19" w:author="Utsav Sinha/System &amp; Security Standards /SRI-Bangalore/Staff Engineer/Samsung Electronics" w:date="2023-08-12T10:35:00Z">
        <w:r w:rsidR="00C8722C">
          <w:t>; and</w:t>
        </w:r>
      </w:ins>
    </w:p>
    <w:p w14:paraId="2B4593E8" w14:textId="0474AC39" w:rsidR="005C5393" w:rsidRPr="007F2770" w:rsidRDefault="005C5393" w:rsidP="005C5393">
      <w:pPr>
        <w:pStyle w:val="B1"/>
        <w:rPr>
          <w:ins w:id="20" w:author="Utsav Sinha/System &amp; Security Standards /SRI-Bangalore/Staff Engineer/Samsung Electronics" w:date="2023-08-12T10:32:00Z"/>
        </w:rPr>
      </w:pPr>
      <w:ins w:id="21" w:author="Utsav Sinha/System &amp; Security Standards /SRI-Bangalore/Staff Engineer/Samsung Electronics" w:date="2023-08-12T10:32:00Z">
        <w:r>
          <w:t>h</w:t>
        </w:r>
        <w:r w:rsidRPr="007F2770">
          <w:t>)</w:t>
        </w:r>
        <w:r w:rsidRPr="007F2770">
          <w:tab/>
        </w:r>
      </w:ins>
      <w:ins w:id="22" w:author="Utsav Sinha/System &amp; Security Standards /SRI-Bangalore/Staff Engineer/Samsung Electronics" w:date="2023-08-12T10:35:00Z">
        <w:r w:rsidR="007874B4" w:rsidRPr="007F2770">
          <w:t xml:space="preserve">if a suitable cell has been found, </w:t>
        </w:r>
        <w:r w:rsidR="00DF039C">
          <w:t>the</w:t>
        </w:r>
        <w:r w:rsidR="00932B9E">
          <w:t xml:space="preserve"> </w:t>
        </w:r>
        <w:r w:rsidR="007874B4" w:rsidRPr="007F2770">
          <w:t>SNPN identity of the cell is not in one of the "</w:t>
        </w:r>
        <w:r w:rsidR="007874B4">
          <w:t>permanently forbidden SNPNs for access for localized services in SNPN</w:t>
        </w:r>
        <w:r w:rsidR="007874B4" w:rsidRPr="007F2770">
          <w:t>"</w:t>
        </w:r>
        <w:r w:rsidR="007874B4">
          <w:t xml:space="preserve"> list or the </w:t>
        </w:r>
        <w:r w:rsidR="007874B4" w:rsidRPr="007F2770">
          <w:t>"</w:t>
        </w:r>
        <w:r w:rsidR="007874B4">
          <w:t>temporarily forbidden SNPNs for access for localized services in SNPN</w:t>
        </w:r>
        <w:r w:rsidR="007874B4" w:rsidRPr="007F2770">
          <w:t>"</w:t>
        </w:r>
        <w:r w:rsidR="007874B4">
          <w:t xml:space="preserve"> list</w:t>
        </w:r>
        <w:r w:rsidR="007874B4" w:rsidRPr="007F2770">
          <w:t xml:space="preserve"> which are, if </w:t>
        </w:r>
      </w:ins>
      <w:ins w:id="23" w:author="Utsav Sinha/System &amp; Security Standards /SRI-Bangalore/Staff Engineer/Samsung Electronics" w:date="2023-08-12T10:37:00Z">
        <w:r w:rsidR="00B14F59">
          <w:t xml:space="preserve">the MS supports </w:t>
        </w:r>
        <w:r w:rsidR="00B14F59" w:rsidRPr="0048260D">
          <w:t xml:space="preserve">access to an SNPN providing </w:t>
        </w:r>
        <w:r w:rsidR="00B14F59">
          <w:t>access for localized services in SNPN and access for localized services in SNPN is enabled</w:t>
        </w:r>
      </w:ins>
      <w:ins w:id="24" w:author="Utsav Sinha/System &amp; Security Standards /SRI-Bangalore/Staff Engineer/Samsung Electronics" w:date="2023-08-12T10:35:00Z">
        <w:r w:rsidR="007874B4" w:rsidRPr="007F2770">
          <w:t xml:space="preserve">, associated with the selected entry of the </w:t>
        </w:r>
        <w:r w:rsidR="007874B4" w:rsidRPr="007F2770">
          <w:rPr>
            <w:lang w:eastAsia="ja-JP"/>
          </w:rPr>
          <w:t xml:space="preserve">"list of </w:t>
        </w:r>
        <w:r w:rsidR="007874B4" w:rsidRPr="007F2770">
          <w:rPr>
            <w:noProof/>
          </w:rPr>
          <w:t>subscriber data"</w:t>
        </w:r>
        <w:r w:rsidR="007874B4" w:rsidRPr="007F2770">
          <w:t xml:space="preserve"> or </w:t>
        </w:r>
        <w:r w:rsidR="007874B4" w:rsidRPr="007F2770">
          <w:rPr>
            <w:noProof/>
          </w:rPr>
          <w:t>the selected PLMN subscription</w:t>
        </w:r>
        <w:r w:rsidR="007874B4" w:rsidRPr="007F2770">
          <w:t>, and the tracking area is not in one of the lists of 5GS forbidden tracking areas, then the substate shall be NORMAL-SERVICE</w:t>
        </w:r>
      </w:ins>
      <w:ins w:id="25" w:author="Utsav Sinha/System &amp; Security Standards /SRI-Bangalore/Staff Engineer/Samsung Electronics" w:date="2023-08-12T10:32:00Z">
        <w:r w:rsidRPr="007F2770">
          <w:t>.</w:t>
        </w:r>
      </w:ins>
    </w:p>
    <w:p w14:paraId="749FA338" w14:textId="77777777" w:rsidR="005C5393" w:rsidRPr="007F2770" w:rsidRDefault="005C5393" w:rsidP="00067F39">
      <w:pPr>
        <w:pStyle w:val="B1"/>
      </w:pPr>
    </w:p>
    <w:p w14:paraId="42DDACED" w14:textId="17548C6A" w:rsidR="00205ED2" w:rsidRDefault="00205ED2" w:rsidP="00205ED2">
      <w:pPr>
        <w:rPr>
          <w:noProof/>
        </w:rPr>
      </w:pPr>
      <w:r>
        <w:rPr>
          <w:noProof/>
        </w:rPr>
        <w:t xml:space="preserve">                                                                          </w:t>
      </w:r>
      <w:r w:rsidRPr="00DB12B9">
        <w:rPr>
          <w:noProof/>
          <w:highlight w:val="green"/>
        </w:rPr>
        <w:t xml:space="preserve">***** </w:t>
      </w:r>
      <w:r w:rsidR="00BA4BB2">
        <w:rPr>
          <w:noProof/>
          <w:highlight w:val="green"/>
        </w:rPr>
        <w:t>Next</w:t>
      </w:r>
      <w:r w:rsidRPr="00DB12B9">
        <w:rPr>
          <w:noProof/>
          <w:highlight w:val="green"/>
        </w:rPr>
        <w:t xml:space="preserve"> change *****</w:t>
      </w:r>
    </w:p>
    <w:p w14:paraId="670E3893" w14:textId="77777777" w:rsidR="00A25FEE" w:rsidRPr="007F2770" w:rsidRDefault="00A25FEE" w:rsidP="00A25FEE">
      <w:pPr>
        <w:pStyle w:val="Heading5"/>
      </w:pPr>
      <w:bookmarkStart w:id="26" w:name="_Toc20232535"/>
      <w:bookmarkStart w:id="27" w:name="_Toc27746625"/>
      <w:bookmarkStart w:id="28" w:name="_Toc36212806"/>
      <w:bookmarkStart w:id="29" w:name="_Toc36656983"/>
      <w:bookmarkStart w:id="30" w:name="_Toc45286644"/>
      <w:bookmarkStart w:id="31" w:name="_Toc51947911"/>
      <w:bookmarkStart w:id="32" w:name="_Toc51949003"/>
      <w:bookmarkStart w:id="33" w:name="_Toc131395943"/>
      <w:r w:rsidRPr="007F2770">
        <w:t>5.2.2.3.3</w:t>
      </w:r>
      <w:r w:rsidRPr="007F2770">
        <w:tab/>
        <w:t>ATTEMPTING-REGISTRATION</w:t>
      </w:r>
      <w:bookmarkEnd w:id="26"/>
      <w:bookmarkEnd w:id="27"/>
      <w:bookmarkEnd w:id="28"/>
      <w:bookmarkEnd w:id="29"/>
      <w:bookmarkEnd w:id="30"/>
      <w:bookmarkEnd w:id="31"/>
      <w:bookmarkEnd w:id="32"/>
      <w:bookmarkEnd w:id="33"/>
    </w:p>
    <w:p w14:paraId="279D4887" w14:textId="77777777" w:rsidR="00A25FEE" w:rsidRPr="007F2770" w:rsidRDefault="00A25FEE" w:rsidP="00A25FEE">
      <w:r w:rsidRPr="007F2770">
        <w:t>The UE in 3GPP access:</w:t>
      </w:r>
    </w:p>
    <w:p w14:paraId="57F436D0" w14:textId="77777777" w:rsidR="00A25FEE" w:rsidRPr="007F2770" w:rsidRDefault="00A25FEE" w:rsidP="00A25FEE">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4EE7A640" w14:textId="77777777" w:rsidR="00A25FEE" w:rsidRPr="007F2770" w:rsidRDefault="00A25FEE" w:rsidP="00A25FEE">
      <w:pPr>
        <w:pStyle w:val="B1"/>
      </w:pPr>
      <w:r w:rsidRPr="007F2770">
        <w:t>b)</w:t>
      </w:r>
      <w:r w:rsidRPr="007F2770">
        <w:tab/>
        <w:t>may initiate an initial registration procedure for emergency services even if timers T3502, T3511 or T3346 are running;</w:t>
      </w:r>
    </w:p>
    <w:p w14:paraId="27E1B32D" w14:textId="77777777" w:rsidR="00A25FEE" w:rsidRPr="007F2770" w:rsidRDefault="00A25FEE" w:rsidP="00A25FEE">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18A39B98" w14:textId="77777777" w:rsidR="00A25FEE" w:rsidRPr="007F2770" w:rsidRDefault="00A25FEE" w:rsidP="00A25FEE">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5794CC51" w14:textId="77777777" w:rsidR="00A25FEE" w:rsidRPr="007F2770" w:rsidRDefault="00A25FEE" w:rsidP="00A25FEE">
      <w:pPr>
        <w:pStyle w:val="B1"/>
      </w:pPr>
      <w:r w:rsidRPr="007F2770">
        <w:t>c)</w:t>
      </w:r>
      <w:r w:rsidRPr="007F2770">
        <w:tab/>
        <w:t>shall initiate an initial registration procedure when entering a new PLMN or SNPN, except</w:t>
      </w:r>
    </w:p>
    <w:p w14:paraId="026F1ED0" w14:textId="77777777" w:rsidR="00A25FEE" w:rsidRPr="007F2770" w:rsidRDefault="00A25FEE" w:rsidP="00A25FEE">
      <w:pPr>
        <w:pStyle w:val="B2"/>
      </w:pPr>
      <w:r w:rsidRPr="007F2770">
        <w:lastRenderedPageBreak/>
        <w:t>i)</w:t>
      </w:r>
      <w:r w:rsidRPr="007F2770">
        <w:tab/>
        <w:t>if timer T3346 is running and the new PLMN or SNPN is equivalent to the PLMN or SNPN where the UE started timer T3346;</w:t>
      </w:r>
    </w:p>
    <w:p w14:paraId="7BFDCDCD" w14:textId="22346DFE" w:rsidR="00A25FEE" w:rsidRPr="007F2770" w:rsidRDefault="00A25FEE" w:rsidP="00A25FEE">
      <w:pPr>
        <w:pStyle w:val="B2"/>
      </w:pPr>
      <w:r w:rsidRPr="007F2770">
        <w:t>ii)</w:t>
      </w:r>
      <w:r w:rsidRPr="007F2770">
        <w:tab/>
        <w:t xml:space="preserve">if the PLMN identity of the new cell is in the forbidden PLMN lists or 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del w:id="34" w:author="Utsav Sinha/System &amp; Security Standards /SRI-Bangalore/Staff Engineer/Samsung Electronics" w:date="2023-08-12T10:39:00Z">
        <w:r w:rsidRPr="007F2770" w:rsidDel="000873A1">
          <w:delText>or</w:delText>
        </w:r>
      </w:del>
    </w:p>
    <w:p w14:paraId="52CD332D" w14:textId="55BEA713" w:rsidR="00A25FEE" w:rsidRDefault="00A25FEE" w:rsidP="00A25FEE">
      <w:pPr>
        <w:pStyle w:val="B2"/>
        <w:rPr>
          <w:ins w:id="35" w:author="Utsav Sinha/System &amp; Security Standards /SRI-Bangalore/Staff Engineer/Samsung Electronics" w:date="2023-08-12T10:39:00Z"/>
        </w:rPr>
      </w:pPr>
      <w:r w:rsidRPr="007F2770">
        <w:t>iii)</w:t>
      </w:r>
      <w:r w:rsidRPr="007F2770">
        <w:tab/>
        <w:t>if the current TAI is in one of the lists of 5GS forbidden tracking areas;</w:t>
      </w:r>
      <w:ins w:id="36" w:author="Utsav Sinha/System &amp; Security Standards /SRI-Bangalore/Staff Engineer/Samsung Electronics" w:date="2023-08-12T10:39:00Z">
        <w:r w:rsidR="000873A1">
          <w:t xml:space="preserve"> or</w:t>
        </w:r>
      </w:ins>
    </w:p>
    <w:p w14:paraId="0E1C6A1C" w14:textId="6217F342" w:rsidR="000873A1" w:rsidRPr="007F2770" w:rsidRDefault="00FA34F5" w:rsidP="00A25FEE">
      <w:pPr>
        <w:pStyle w:val="B2"/>
      </w:pPr>
      <w:ins w:id="37" w:author="Utsav Sinha/System &amp; Security Standards /SRI-Bangalore/Staff Engineer/Samsung Electronics" w:date="2023-08-12T10:39:00Z">
        <w:r>
          <w:t>iv</w:t>
        </w:r>
        <w:r w:rsidR="000873A1" w:rsidRPr="007F2770">
          <w:t>)</w:t>
        </w:r>
        <w:r w:rsidR="000873A1" w:rsidRPr="007F2770">
          <w:tab/>
        </w:r>
      </w:ins>
      <w:ins w:id="38" w:author="Utsav Sinha/System &amp; Security Standards /SRI-Bangalore/Staff Engineer/Samsung Electronics" w:date="2023-08-12T10:40:00Z">
        <w:r w:rsidR="00C57BCC">
          <w:t xml:space="preserve">if </w:t>
        </w:r>
        <w:r w:rsidR="00C57BCC" w:rsidRPr="007F2770">
          <w:t>SNPN identity of the new cell is in the "</w:t>
        </w:r>
        <w:r w:rsidR="0024606C">
          <w:t>permanently forbidden SNPNs for access for localized services in SNPN</w:t>
        </w:r>
        <w:r w:rsidR="00C57BCC" w:rsidRPr="007F2770">
          <w:t>" list or the "</w:t>
        </w:r>
      </w:ins>
      <w:ins w:id="39" w:author="Utsav Sinha/System &amp; Security Standards /SRI-Bangalore/Staff Engineer/Samsung Electronics" w:date="2023-08-12T10:41:00Z">
        <w:r w:rsidR="0024606C">
          <w:t>temporarily forbidden SNPNs for access for localized services in SNPN</w:t>
        </w:r>
      </w:ins>
      <w:ins w:id="40" w:author="Utsav Sinha/System &amp; Security Standards /SRI-Bangalore/Staff Engineer/Samsung Electronics" w:date="2023-08-12T10:40:00Z">
        <w:r w:rsidR="00C57BCC" w:rsidRPr="007F2770">
          <w:t xml:space="preserve">" list which are, </w:t>
        </w:r>
      </w:ins>
      <w:ins w:id="41" w:author="Utsav Sinha/System &amp; Security Standards /SRI-Bangalore/Staff Engineer/Samsung Electronics" w:date="2023-08-12T10:41:00Z">
        <w:r w:rsidR="00714A4E" w:rsidRPr="007F2770">
          <w:t xml:space="preserve">if </w:t>
        </w:r>
        <w:r w:rsidR="00714A4E">
          <w:t xml:space="preserve">the MS supports </w:t>
        </w:r>
        <w:r w:rsidR="00714A4E" w:rsidRPr="0048260D">
          <w:t xml:space="preserve">access to an SNPN providing </w:t>
        </w:r>
        <w:r w:rsidR="00714A4E">
          <w:t>access for localized services in SNPN and access for localized services in SNPN is enabled</w:t>
        </w:r>
      </w:ins>
      <w:ins w:id="42" w:author="Utsav Sinha/System &amp; Security Standards /SRI-Bangalore/Staff Engineer/Samsung Electronics" w:date="2023-08-12T10:40:00Z">
        <w:r w:rsidR="00C57BCC" w:rsidRPr="007F2770">
          <w:t xml:space="preserve">, associated with the selected entry of the </w:t>
        </w:r>
        <w:r w:rsidR="00C57BCC" w:rsidRPr="007F2770">
          <w:rPr>
            <w:lang w:eastAsia="ja-JP"/>
          </w:rPr>
          <w:t xml:space="preserve">"list of </w:t>
        </w:r>
        <w:r w:rsidR="00C57BCC" w:rsidRPr="007F2770">
          <w:rPr>
            <w:noProof/>
          </w:rPr>
          <w:t>subscriber data"</w:t>
        </w:r>
        <w:r w:rsidR="00C57BCC" w:rsidRPr="007F2770">
          <w:t xml:space="preserve"> or </w:t>
        </w:r>
        <w:r w:rsidR="00C57BCC" w:rsidRPr="007F2770">
          <w:rPr>
            <w:noProof/>
          </w:rPr>
          <w:t>the selected PLMN subscription</w:t>
        </w:r>
        <w:r w:rsidR="00FD61BB">
          <w:rPr>
            <w:noProof/>
          </w:rPr>
          <w:t>;</w:t>
        </w:r>
      </w:ins>
    </w:p>
    <w:p w14:paraId="25311FF0" w14:textId="533C8F15" w:rsidR="00A25FEE" w:rsidRPr="007F2770" w:rsidRDefault="00A25FEE" w:rsidP="00A25FEE">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
    <w:p w14:paraId="68A304D0" w14:textId="77777777" w:rsidR="00A25FEE" w:rsidRPr="007F2770" w:rsidRDefault="00A25FEE" w:rsidP="00A25FEE">
      <w:pPr>
        <w:pStyle w:val="B1"/>
      </w:pPr>
      <w:r w:rsidRPr="007F2770">
        <w:t>e)</w:t>
      </w:r>
      <w:r w:rsidRPr="007F2770">
        <w:tab/>
        <w:t>shall initiate an initial registration procedure if the 5GS update status is set to 5U2 NOT UPDATED, and timers T3511, T3502 and T3346 are not running;</w:t>
      </w:r>
    </w:p>
    <w:p w14:paraId="50FC9C78" w14:textId="04E8FCBA" w:rsidR="00A25FEE" w:rsidRPr="007F2770" w:rsidRDefault="00A25FEE" w:rsidP="00A25FEE">
      <w:pPr>
        <w:pStyle w:val="B1"/>
      </w:pPr>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ExceptionDataReportingAllowed leaf of the NAS configuration MO in 3GPP TS 24.368 [17]) if timer T3346 is not already running for "MO exception data" and even if timer T3502 or timer T3511 is running; </w:t>
      </w:r>
      <w:del w:id="43" w:author="Utsav Sinha/System &amp; Security Standards /SRI-Bangalore/Staff Engineer/Samsung Electronics" w:date="2023-08-12T10:44:00Z">
        <w:r w:rsidRPr="007F2770" w:rsidDel="008651E8">
          <w:delText>and</w:delText>
        </w:r>
      </w:del>
    </w:p>
    <w:p w14:paraId="060B7992" w14:textId="52755D12" w:rsidR="00A25FEE" w:rsidRDefault="00A25FEE" w:rsidP="00A25FEE">
      <w:pPr>
        <w:pStyle w:val="B1"/>
        <w:rPr>
          <w:ins w:id="44" w:author="Utsav Sinha/System &amp; Security Standards /SRI-Bangalore/Staff Engineer/Samsung Electronics" w:date="2023-08-12T10:44:00Z"/>
        </w:rPr>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del w:id="45" w:author="Utsav Sinha/System &amp; Security Standards /SRI-Bangalore/Staff Engineer/Samsung Electronics" w:date="2023-08-12T10:44:00Z">
        <w:r w:rsidRPr="007F2770" w:rsidDel="008651E8">
          <w:delText>.</w:delText>
        </w:r>
      </w:del>
      <w:ins w:id="46" w:author="Utsav Sinha/System &amp; Security Standards /SRI-Bangalore/Staff Engineer/Samsung Electronics" w:date="2023-08-12T10:44:00Z">
        <w:r w:rsidR="008651E8">
          <w:t>;</w:t>
        </w:r>
      </w:ins>
      <w:ins w:id="47" w:author="Utsav Sinha/System &amp; Security Standards /SRI-Bangalore/Staff Engineer/Samsung Electronics" w:date="2023-08-12T10:47:00Z">
        <w:r w:rsidR="00380DAE">
          <w:t xml:space="preserve"> and</w:t>
        </w:r>
      </w:ins>
    </w:p>
    <w:p w14:paraId="3A146FE1" w14:textId="500FC3CA" w:rsidR="008651E8" w:rsidRPr="007F2770" w:rsidRDefault="008651E8" w:rsidP="00A25FEE">
      <w:pPr>
        <w:pStyle w:val="B1"/>
      </w:pPr>
      <w:ins w:id="48" w:author="Utsav Sinha/System &amp; Security Standards /SRI-Bangalore/Staff Engineer/Samsung Electronics" w:date="2023-08-12T10:44:00Z">
        <w:r>
          <w:t>h</w:t>
        </w:r>
        <w:r w:rsidRPr="007F2770">
          <w:t>)</w:t>
        </w:r>
        <w:r w:rsidRPr="007F2770">
          <w:tab/>
        </w:r>
        <w:r w:rsidR="001A2A42" w:rsidRPr="007F2770">
          <w:t xml:space="preserve">shall </w:t>
        </w:r>
        <w:r w:rsidR="001A2A42" w:rsidRPr="007F2770">
          <w:rPr>
            <w:rFonts w:hint="eastAsia"/>
          </w:rPr>
          <w:t>initiate</w:t>
        </w:r>
        <w:r w:rsidR="001A2A42" w:rsidRPr="007F2770">
          <w:t xml:space="preserve"> an initial registration procedure when the current TAI has changed</w:t>
        </w:r>
        <w:r w:rsidR="001A2A42">
          <w:t>, if timer T3346 is not running</w:t>
        </w:r>
      </w:ins>
      <w:ins w:id="49" w:author="Utsav Sinha/System &amp; Security Standards /SRI-Bangalore/Staff Engineer/Samsung Electronics" w:date="2023-08-12T10:45:00Z">
        <w:r w:rsidR="001A2A42">
          <w:t xml:space="preserve">, </w:t>
        </w:r>
        <w:r w:rsidR="001A2A42" w:rsidRPr="007F2770">
          <w:t>the SNPN identity of the new cell is in neither the "</w:t>
        </w:r>
      </w:ins>
      <w:ins w:id="50" w:author="Utsav Sinha/System &amp; Security Standards /SRI-Bangalore/Staff Engineer/Samsung Electronics" w:date="2023-08-12T10:46:00Z">
        <w:r w:rsidR="00D6165C">
          <w:t>permanently forbidden SNPNs for access for localized services in SNPN</w:t>
        </w:r>
      </w:ins>
      <w:ins w:id="51" w:author="Utsav Sinha/System &amp; Security Standards /SRI-Bangalore/Staff Engineer/Samsung Electronics" w:date="2023-08-12T10:45:00Z">
        <w:r w:rsidR="001A2A42" w:rsidRPr="007F2770">
          <w:t>" list nor the "</w:t>
        </w:r>
      </w:ins>
      <w:ins w:id="52" w:author="Utsav Sinha/System &amp; Security Standards /SRI-Bangalore/Staff Engineer/Samsung Electronics" w:date="2023-08-12T10:46:00Z">
        <w:r w:rsidR="00D6165C">
          <w:t>temporarily forbidden SNPNs for access for localized services in SNPN</w:t>
        </w:r>
      </w:ins>
      <w:ins w:id="53" w:author="Utsav Sinha/System &amp; Security Standards /SRI-Bangalore/Staff Engineer/Samsung Electronics" w:date="2023-08-12T10:45:00Z">
        <w:r w:rsidR="001A2A42" w:rsidRPr="007F2770">
          <w:t>" list which are,</w:t>
        </w:r>
        <w:r w:rsidR="001A2A42">
          <w:t xml:space="preserve"> </w:t>
        </w:r>
        <w:r w:rsidR="001A2A42" w:rsidRPr="007F2770">
          <w:t xml:space="preserve">if </w:t>
        </w:r>
        <w:r w:rsidR="001A2A42">
          <w:t xml:space="preserve">the MS supports </w:t>
        </w:r>
        <w:r w:rsidR="001A2A42" w:rsidRPr="0048260D">
          <w:t xml:space="preserve">access to an SNPN providing </w:t>
        </w:r>
        <w:r w:rsidR="001A2A42">
          <w:t>access for localized services in SNPN and access for localized services in SNPN is enabled</w:t>
        </w:r>
      </w:ins>
      <w:ins w:id="54" w:author="Utsav Sinha/System &amp; Security Standards /SRI-Bangalore/Staff Engineer/Samsung Electronics" w:date="2023-08-12T10:46:00Z">
        <w:r w:rsidR="00EE67A1">
          <w:t xml:space="preserve">, </w:t>
        </w:r>
        <w:r w:rsidR="00EE67A1" w:rsidRPr="007F2770">
          <w:t xml:space="preserve">associated with the selected entry of the </w:t>
        </w:r>
        <w:r w:rsidR="00EE67A1" w:rsidRPr="007F2770">
          <w:rPr>
            <w:lang w:eastAsia="ja-JP"/>
          </w:rPr>
          <w:t xml:space="preserve">"list of </w:t>
        </w:r>
        <w:r w:rsidR="00EE67A1" w:rsidRPr="007F2770">
          <w:rPr>
            <w:noProof/>
          </w:rPr>
          <w:t>subscriber data"</w:t>
        </w:r>
        <w:r w:rsidR="00EE67A1" w:rsidRPr="007F2770">
          <w:t xml:space="preserve"> or </w:t>
        </w:r>
        <w:r w:rsidR="00EE67A1" w:rsidRPr="007F2770">
          <w:rPr>
            <w:noProof/>
          </w:rPr>
          <w:t>the selected PLMN subscription,</w:t>
        </w:r>
        <w:r w:rsidR="00EE67A1" w:rsidRPr="007F2770">
          <w:t xml:space="preserve"> and the current TAI is not in one of the lists of 5GS forbidden tracking areas</w:t>
        </w:r>
      </w:ins>
      <w:ins w:id="55" w:author="Utsav Sinha/System &amp; Security Standards /SRI-Bangalore/Staff Engineer/Samsung Electronics" w:date="2023-08-12T10:44:00Z">
        <w:r w:rsidR="001A2A42">
          <w:t>.</w:t>
        </w:r>
      </w:ins>
    </w:p>
    <w:p w14:paraId="01437E94" w14:textId="77777777" w:rsidR="00A25FEE" w:rsidRPr="007F2770" w:rsidRDefault="00A25FEE" w:rsidP="00A25FEE">
      <w:r w:rsidRPr="007F2770">
        <w:t>The UE in non-3GPP access:</w:t>
      </w:r>
    </w:p>
    <w:p w14:paraId="155BB182" w14:textId="77777777" w:rsidR="00A25FEE" w:rsidRPr="007F2770" w:rsidRDefault="00A25FEE" w:rsidP="00A25FEE">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79B5957A" w14:textId="77777777" w:rsidR="00A25FEE" w:rsidRPr="007F2770" w:rsidRDefault="00A25FEE" w:rsidP="00A25FEE">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46345913" w14:textId="77777777" w:rsidR="00A25FEE" w:rsidRPr="007F2770" w:rsidRDefault="00A25FEE" w:rsidP="00A25FEE">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614A17C6" w14:textId="77777777" w:rsidR="00A25FEE" w:rsidRPr="007F2770" w:rsidRDefault="00A25FEE" w:rsidP="00A25FEE">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727EFA04" w14:textId="77777777" w:rsidR="00A25FEE" w:rsidRPr="007F2770" w:rsidRDefault="00A25FEE" w:rsidP="00A25FEE">
      <w:pPr>
        <w:pStyle w:val="B1"/>
      </w:pPr>
      <w:r w:rsidRPr="007F2770">
        <w:t>d)</w:t>
      </w:r>
      <w:r w:rsidRPr="007F2770">
        <w:tab/>
        <w:t>shall initiate an initial registration procedure if the 5GS update status is set to 5U2 NOT UPDATED, and timers T3511, T3502 and T3346 are not running; and</w:t>
      </w:r>
    </w:p>
    <w:p w14:paraId="219B8A1D" w14:textId="0C4A6BA9" w:rsidR="00A25FEE" w:rsidRDefault="00A25FEE" w:rsidP="00A25FEE">
      <w:pPr>
        <w:rPr>
          <w:noProof/>
        </w:rPr>
      </w:pPr>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4D3FE1F4" w14:textId="0BE88386" w:rsidR="00205ED2" w:rsidRDefault="00205ED2" w:rsidP="00205ED2">
      <w:pPr>
        <w:rPr>
          <w:noProof/>
        </w:rPr>
      </w:pPr>
      <w:r>
        <w:rPr>
          <w:noProof/>
        </w:rPr>
        <w:t xml:space="preserve">                                                                          </w:t>
      </w:r>
      <w:r w:rsidRPr="00DB12B9">
        <w:rPr>
          <w:noProof/>
          <w:highlight w:val="green"/>
        </w:rPr>
        <w:t xml:space="preserve">***** </w:t>
      </w:r>
      <w:r w:rsidR="00BA4BB2">
        <w:rPr>
          <w:noProof/>
          <w:highlight w:val="green"/>
        </w:rPr>
        <w:t>Next</w:t>
      </w:r>
      <w:r w:rsidRPr="00DB12B9">
        <w:rPr>
          <w:noProof/>
          <w:highlight w:val="green"/>
        </w:rPr>
        <w:t xml:space="preserve"> change *****</w:t>
      </w:r>
    </w:p>
    <w:p w14:paraId="15137AA2" w14:textId="77777777" w:rsidR="0029707F" w:rsidRPr="007F2770" w:rsidRDefault="0029707F" w:rsidP="0029707F">
      <w:pPr>
        <w:pStyle w:val="Heading5"/>
      </w:pPr>
      <w:bookmarkStart w:id="56" w:name="_Toc20232547"/>
      <w:bookmarkStart w:id="57" w:name="_Toc27746637"/>
      <w:bookmarkStart w:id="58" w:name="_Toc36212818"/>
      <w:bookmarkStart w:id="59" w:name="_Toc36656995"/>
      <w:bookmarkStart w:id="60" w:name="_Toc45286656"/>
      <w:bookmarkStart w:id="61" w:name="_Toc51947923"/>
      <w:bookmarkStart w:id="62" w:name="_Toc51949015"/>
      <w:bookmarkStart w:id="63" w:name="_Toc131395955"/>
      <w:r w:rsidRPr="007F2770">
        <w:lastRenderedPageBreak/>
        <w:t>5.2.3.2.3</w:t>
      </w:r>
      <w:r w:rsidRPr="007F2770">
        <w:tab/>
        <w:t>ATTEMPTING-REGISTRATION-UPDATE</w:t>
      </w:r>
      <w:bookmarkEnd w:id="56"/>
      <w:bookmarkEnd w:id="57"/>
      <w:bookmarkEnd w:id="58"/>
      <w:bookmarkEnd w:id="59"/>
      <w:bookmarkEnd w:id="60"/>
      <w:bookmarkEnd w:id="61"/>
      <w:bookmarkEnd w:id="62"/>
      <w:bookmarkEnd w:id="63"/>
    </w:p>
    <w:p w14:paraId="27546282" w14:textId="77777777" w:rsidR="0029707F" w:rsidRPr="007F2770" w:rsidRDefault="0029707F" w:rsidP="0029707F">
      <w:r w:rsidRPr="007F2770">
        <w:t>The UE in 3GPP access:</w:t>
      </w:r>
    </w:p>
    <w:p w14:paraId="6B53DDE8" w14:textId="77777777" w:rsidR="0029707F" w:rsidRPr="007F2770" w:rsidRDefault="0029707F" w:rsidP="0029707F">
      <w:pPr>
        <w:pStyle w:val="B1"/>
      </w:pPr>
      <w:r w:rsidRPr="007F2770">
        <w:t>a)</w:t>
      </w:r>
      <w:r w:rsidRPr="007F2770">
        <w:tab/>
        <w:t>shall not send any user data;</w:t>
      </w:r>
    </w:p>
    <w:p w14:paraId="0B74EE77" w14:textId="77777777" w:rsidR="0029707F" w:rsidRPr="007F2770" w:rsidRDefault="0029707F" w:rsidP="0029707F">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1FED1556" w14:textId="77777777" w:rsidR="0029707F" w:rsidRPr="007F2770" w:rsidRDefault="0029707F" w:rsidP="0029707F">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6558505E" w14:textId="38E214EE" w:rsidR="0029707F" w:rsidRPr="007F2770" w:rsidRDefault="0029707F" w:rsidP="0029707F">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081014F9" w14:textId="77777777" w:rsidR="0029707F" w:rsidRPr="007F2770" w:rsidRDefault="0029707F" w:rsidP="0029707F">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6C013A5E" w14:textId="77777777" w:rsidR="0029707F" w:rsidRPr="007F2770" w:rsidRDefault="0029707F" w:rsidP="0029707F">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062924E8" w14:textId="77777777" w:rsidR="0029707F" w:rsidRPr="007F2770" w:rsidRDefault="0029707F" w:rsidP="0029707F">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73799C63" w14:textId="77777777" w:rsidR="0029707F" w:rsidRPr="007F2770" w:rsidRDefault="0029707F" w:rsidP="0029707F">
      <w:pPr>
        <w:pStyle w:val="B1"/>
      </w:pPr>
      <w:r w:rsidRPr="007F2770">
        <w:t>f)</w:t>
      </w:r>
      <w:r w:rsidRPr="007F2770">
        <w:tab/>
        <w:t>may perform de-registration locally and initiate a registration procedure for initial registration for emergency services even if timer T3346 is running;</w:t>
      </w:r>
    </w:p>
    <w:p w14:paraId="1B718671" w14:textId="77777777" w:rsidR="0029707F" w:rsidRPr="007F2770" w:rsidRDefault="0029707F" w:rsidP="0029707F">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6D3F55EB" w14:textId="77777777" w:rsidR="0029707F" w:rsidRPr="007F2770" w:rsidRDefault="0029707F" w:rsidP="0029707F">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1D01368" w14:textId="77777777" w:rsidR="0029707F" w:rsidRPr="007F2770" w:rsidRDefault="0029707F" w:rsidP="0029707F">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16853A26" w14:textId="77777777" w:rsidR="0029707F" w:rsidRPr="007F2770" w:rsidRDefault="0029707F" w:rsidP="0029707F">
      <w:pPr>
        <w:pStyle w:val="B2"/>
      </w:pPr>
      <w:r w:rsidRPr="007F2770">
        <w:t>1)</w:t>
      </w:r>
      <w:r w:rsidRPr="007F2770">
        <w:tab/>
        <w:t>timer T3346 is running;</w:t>
      </w:r>
    </w:p>
    <w:p w14:paraId="10149495" w14:textId="77777777" w:rsidR="0029707F" w:rsidRPr="007F2770" w:rsidRDefault="0029707F" w:rsidP="0029707F">
      <w:pPr>
        <w:pStyle w:val="B2"/>
      </w:pPr>
      <w:r w:rsidRPr="007F2770">
        <w:t>2)</w:t>
      </w:r>
      <w:r w:rsidRPr="007F2770">
        <w:tab/>
        <w:t>the UE has stored a list of "non-allowed tracking areas" and the current TAI is in the list of "non-allowed tracking areas"; or</w:t>
      </w:r>
    </w:p>
    <w:p w14:paraId="0094C444" w14:textId="77777777" w:rsidR="0029707F" w:rsidRPr="007F2770" w:rsidRDefault="0029707F" w:rsidP="0029707F">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663A17A7" w14:textId="77777777" w:rsidR="0029707F" w:rsidRPr="007F2770" w:rsidRDefault="0029707F" w:rsidP="0029707F">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5DAA4F4A" w14:textId="77777777" w:rsidR="0029707F" w:rsidRPr="007F2770" w:rsidRDefault="0029707F" w:rsidP="0029707F">
      <w:pPr>
        <w:pStyle w:val="B1"/>
      </w:pPr>
      <w:r w:rsidRPr="007F2770">
        <w:t>j)</w:t>
      </w:r>
      <w:r w:rsidRPr="007F2770">
        <w:tab/>
        <w:t>if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
    <w:p w14:paraId="69B0A538" w14:textId="77777777" w:rsidR="0029707F" w:rsidRPr="007F2770" w:rsidRDefault="0029707F" w:rsidP="0029707F">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 if timer T3346 is not already running for "MO exception data" and even if timer T3502 or timer T3511 is running; </w:t>
      </w:r>
    </w:p>
    <w:p w14:paraId="38BF3F4B" w14:textId="38636F24" w:rsidR="0029707F" w:rsidRPr="007F2770" w:rsidRDefault="0029707F" w:rsidP="0029707F">
      <w:pPr>
        <w:pStyle w:val="B1"/>
      </w:pPr>
      <w:r w:rsidRPr="007F2770">
        <w:lastRenderedPageBreak/>
        <w:t>l)</w:t>
      </w:r>
      <w:r w:rsidRPr="007F2770">
        <w:tab/>
        <w:t xml:space="preserve">shall not initiate the de-registration signalling procedure unless the current TAI is part of the TAI list ; </w:t>
      </w:r>
      <w:del w:id="64" w:author="Utsav Sinha/System &amp; Security Standards /SRI-Bangalore/Staff Engineer/Samsung Electronics" w:date="2023-08-12T10:48:00Z">
        <w:r w:rsidRPr="007F2770" w:rsidDel="00647A93">
          <w:delText>and</w:delText>
        </w:r>
      </w:del>
    </w:p>
    <w:p w14:paraId="1BEBF3F2" w14:textId="56D5E052" w:rsidR="0029707F" w:rsidRDefault="0029707F" w:rsidP="0029707F">
      <w:pPr>
        <w:pStyle w:val="B1"/>
        <w:rPr>
          <w:ins w:id="65" w:author="Utsav Sinha/System &amp; Security Standards /SRI-Bangalore/Staff Engineer/Samsung Electronics" w:date="2023-08-12T10:48:00Z"/>
        </w:rPr>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del w:id="66" w:author="Utsav Sinha/System &amp; Security Standards /SRI-Bangalore/Staff Engineer/Samsung Electronics" w:date="2023-08-12T10:48:00Z">
        <w:r w:rsidRPr="007F2770" w:rsidDel="00647A93">
          <w:delText>.</w:delText>
        </w:r>
      </w:del>
      <w:ins w:id="67" w:author="Utsav Sinha/System &amp; Security Standards /SRI-Bangalore/Staff Engineer/Samsung Electronics" w:date="2023-08-12T10:48:00Z">
        <w:r w:rsidR="00647A93">
          <w:t>; and</w:t>
        </w:r>
      </w:ins>
    </w:p>
    <w:p w14:paraId="660B8C05" w14:textId="7D413832" w:rsidR="00647A93" w:rsidRPr="007F2770" w:rsidRDefault="00336B10" w:rsidP="0029707F">
      <w:pPr>
        <w:pStyle w:val="B1"/>
      </w:pPr>
      <w:ins w:id="68" w:author="Utsav Sinha/System &amp; Security Standards /SRI-Bangalore/Staff Engineer/Samsung Electronics" w:date="2023-08-12T10:48:00Z">
        <w:r>
          <w:t>n</w:t>
        </w:r>
        <w:r w:rsidR="00647A93" w:rsidRPr="007F2770">
          <w:t>)</w:t>
        </w:r>
        <w:r w:rsidR="00647A93" w:rsidRPr="007F2770">
          <w:tab/>
          <w:t xml:space="preserve">shall </w:t>
        </w:r>
        <w:r w:rsidR="00647A93" w:rsidRPr="007F2770">
          <w:rPr>
            <w:rFonts w:hint="eastAsia"/>
          </w:rPr>
          <w:t>initiate</w:t>
        </w:r>
        <w:r w:rsidR="00647A93" w:rsidRPr="007F2770">
          <w:t xml:space="preserve"> a registration procedure for mobility and periodic registration update when the current TAI has changed, if timer T3346 is not running, the SNPN identity of the new cell is in neither the "</w:t>
        </w:r>
      </w:ins>
      <w:ins w:id="69" w:author="Utsav Sinha/System &amp; Security Standards /SRI-Bangalore/Staff Engineer/Samsung Electronics" w:date="2023-08-12T10:49:00Z">
        <w:r w:rsidR="0088730C">
          <w:t>permanently forbidden SNPNs for access for localized services in SNPN</w:t>
        </w:r>
      </w:ins>
      <w:ins w:id="70" w:author="Utsav Sinha/System &amp; Security Standards /SRI-Bangalore/Staff Engineer/Samsung Electronics" w:date="2023-08-12T10:48:00Z">
        <w:r w:rsidR="00647A93" w:rsidRPr="007F2770">
          <w:t>" list nor the "</w:t>
        </w:r>
      </w:ins>
      <w:ins w:id="71" w:author="Utsav Sinha/System &amp; Security Standards /SRI-Bangalore/Staff Engineer/Samsung Electronics" w:date="2023-08-12T10:49:00Z">
        <w:r w:rsidR="000A2F47">
          <w:t>temporarily forbidden SNPNs for access for localized services in SNPN</w:t>
        </w:r>
      </w:ins>
      <w:ins w:id="72" w:author="Utsav Sinha/System &amp; Security Standards /SRI-Bangalore/Staff Engineer/Samsung Electronics" w:date="2023-08-12T10:48:00Z">
        <w:r w:rsidR="00647A93" w:rsidRPr="007F2770">
          <w:t xml:space="preserve">" list which are, </w:t>
        </w:r>
      </w:ins>
      <w:ins w:id="73" w:author="Utsav Sinha/System &amp; Security Standards /SRI-Bangalore/Staff Engineer/Samsung Electronics" w:date="2023-08-12T10:50:00Z">
        <w:r w:rsidR="00C1732A" w:rsidRPr="007F2770">
          <w:t xml:space="preserve">if </w:t>
        </w:r>
        <w:r w:rsidR="00C1732A">
          <w:t xml:space="preserve">the MS supports </w:t>
        </w:r>
        <w:r w:rsidR="00C1732A" w:rsidRPr="0048260D">
          <w:t xml:space="preserve">access to an SNPN providing </w:t>
        </w:r>
        <w:r w:rsidR="00C1732A">
          <w:t>access for localized services in SNPN and access for localized services in SNPN is enabled</w:t>
        </w:r>
      </w:ins>
      <w:ins w:id="74" w:author="Utsav Sinha/System &amp; Security Standards /SRI-Bangalore/Staff Engineer/Samsung Electronics" w:date="2023-08-12T10:48:00Z">
        <w:r w:rsidR="00647A93" w:rsidRPr="007F2770">
          <w:t xml:space="preserve">, associated with the selected entry of the </w:t>
        </w:r>
        <w:r w:rsidR="00647A93" w:rsidRPr="007F2770">
          <w:rPr>
            <w:lang w:eastAsia="ja-JP"/>
          </w:rPr>
          <w:t xml:space="preserve">"list of </w:t>
        </w:r>
        <w:r w:rsidR="00647A93" w:rsidRPr="007F2770">
          <w:rPr>
            <w:noProof/>
          </w:rPr>
          <w:t>subscriber data"</w:t>
        </w:r>
        <w:r w:rsidR="00647A93" w:rsidRPr="007F2770">
          <w:t xml:space="preserve"> or </w:t>
        </w:r>
        <w:r w:rsidR="00647A93" w:rsidRPr="007F2770">
          <w:rPr>
            <w:noProof/>
          </w:rPr>
          <w:t>the selected PLMN subscription</w:t>
        </w:r>
        <w:r w:rsidR="00647A93" w:rsidRPr="007F2770">
          <w:t>, and the current TAI is not in one of the lists of 5GS forbidden tracking areas</w:t>
        </w:r>
      </w:ins>
      <w:ins w:id="75" w:author="Utsav Sinha/System &amp; Security Standards /SRI-Bangalore/Staff Engineer/Samsung Electronics" w:date="2023-08-12T10:50:00Z">
        <w:r w:rsidR="00E64BD9">
          <w:t>.</w:t>
        </w:r>
      </w:ins>
    </w:p>
    <w:p w14:paraId="45FA3A45" w14:textId="77777777" w:rsidR="0029707F" w:rsidRPr="007F2770" w:rsidRDefault="0029707F" w:rsidP="0029707F">
      <w:r w:rsidRPr="007F2770">
        <w:t>The UE in non-3GPP access:</w:t>
      </w:r>
    </w:p>
    <w:p w14:paraId="2B9A3B1D" w14:textId="77777777" w:rsidR="0029707F" w:rsidRPr="007F2770" w:rsidRDefault="0029707F" w:rsidP="0029707F">
      <w:pPr>
        <w:pStyle w:val="B1"/>
      </w:pPr>
      <w:r w:rsidRPr="007F2770">
        <w:t>a)</w:t>
      </w:r>
      <w:r w:rsidRPr="007F2770">
        <w:tab/>
        <w:t>shall not send any user data;</w:t>
      </w:r>
    </w:p>
    <w:p w14:paraId="56DA9D67" w14:textId="77777777" w:rsidR="0029707F" w:rsidRPr="007F2770" w:rsidRDefault="0029707F" w:rsidP="0029707F">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1BD55867" w14:textId="77777777" w:rsidR="0029707F" w:rsidRPr="007F2770" w:rsidRDefault="0029707F" w:rsidP="0029707F">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62AD350B" w14:textId="77777777" w:rsidR="0029707F" w:rsidRPr="007F2770" w:rsidRDefault="0029707F" w:rsidP="0029707F">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29D8C7BB" w14:textId="77777777" w:rsidR="0029707F" w:rsidRPr="007F2770" w:rsidRDefault="0029707F" w:rsidP="0029707F">
      <w:pPr>
        <w:pStyle w:val="B1"/>
      </w:pPr>
      <w:r w:rsidRPr="007F2770">
        <w:t>d)</w:t>
      </w:r>
      <w:r w:rsidRPr="007F2770">
        <w:tab/>
        <w:t>may perform de-registration locally and initiate a registration procedure for initial registration for emergency services even if timer T3346 is running;</w:t>
      </w:r>
    </w:p>
    <w:p w14:paraId="7C731783" w14:textId="77777777" w:rsidR="0029707F" w:rsidRPr="007F2770" w:rsidRDefault="0029707F" w:rsidP="0029707F">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665A00D6" w14:textId="77777777" w:rsidR="0029707F" w:rsidRPr="007F2770" w:rsidRDefault="0029707F" w:rsidP="0029707F">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720A6D64" w14:textId="231E1868" w:rsidR="0029707F" w:rsidRDefault="0029707F" w:rsidP="0029707F">
      <w:pPr>
        <w:pStyle w:val="B1"/>
      </w:pPr>
      <w:r w:rsidRPr="007F2770">
        <w:t>g)</w:t>
      </w:r>
      <w:r w:rsidRPr="007F2770">
        <w:tab/>
        <w:t>shall not initiate the de-registration signalling procedure unless timer T3346 is running.</w:t>
      </w:r>
    </w:p>
    <w:p w14:paraId="68C9CD36" w14:textId="595CA8F3" w:rsidR="001E41F3" w:rsidRDefault="00205ED2">
      <w:pPr>
        <w:rPr>
          <w:noProof/>
        </w:rPr>
      </w:pPr>
      <w:r>
        <w:rPr>
          <w:noProof/>
        </w:rPr>
        <w:t xml:space="preserve">                                                                          </w:t>
      </w:r>
      <w:r w:rsidRPr="00DB12B9">
        <w:rPr>
          <w:noProof/>
          <w:highlight w:val="green"/>
        </w:rPr>
        <w:t xml:space="preserve">***** </w:t>
      </w:r>
      <w:r w:rsidR="00BA4BB2">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4DD3D" w14:textId="77777777" w:rsidR="00BA5507" w:rsidRDefault="00BA5507">
      <w:r>
        <w:separator/>
      </w:r>
    </w:p>
  </w:endnote>
  <w:endnote w:type="continuationSeparator" w:id="0">
    <w:p w14:paraId="667C9041" w14:textId="77777777" w:rsidR="00BA5507" w:rsidRDefault="00BA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14479" w14:textId="77777777" w:rsidR="00BA5507" w:rsidRDefault="00BA5507">
      <w:r>
        <w:separator/>
      </w:r>
    </w:p>
  </w:footnote>
  <w:footnote w:type="continuationSeparator" w:id="0">
    <w:p w14:paraId="0BA96AE3" w14:textId="77777777" w:rsidR="00BA5507" w:rsidRDefault="00BA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F47"/>
    <w:multiLevelType w:val="hybridMultilevel"/>
    <w:tmpl w:val="E95E6468"/>
    <w:lvl w:ilvl="0" w:tplc="EB5EF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EF21B4"/>
    <w:multiLevelType w:val="hybridMultilevel"/>
    <w:tmpl w:val="F4223DE6"/>
    <w:lvl w:ilvl="0" w:tplc="EC90112E">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295"/>
    <w:rsid w:val="00067F39"/>
    <w:rsid w:val="000873A1"/>
    <w:rsid w:val="000A2F47"/>
    <w:rsid w:val="000A615A"/>
    <w:rsid w:val="000A6394"/>
    <w:rsid w:val="000B7FED"/>
    <w:rsid w:val="000C038A"/>
    <w:rsid w:val="000C6598"/>
    <w:rsid w:val="000D44B3"/>
    <w:rsid w:val="000E6229"/>
    <w:rsid w:val="00145D43"/>
    <w:rsid w:val="001507AC"/>
    <w:rsid w:val="001710B6"/>
    <w:rsid w:val="00192C46"/>
    <w:rsid w:val="00197E10"/>
    <w:rsid w:val="001A08B3"/>
    <w:rsid w:val="001A2A42"/>
    <w:rsid w:val="001A7B60"/>
    <w:rsid w:val="001B52F0"/>
    <w:rsid w:val="001B7A65"/>
    <w:rsid w:val="001D2053"/>
    <w:rsid w:val="001E41F3"/>
    <w:rsid w:val="00205ED2"/>
    <w:rsid w:val="00230D07"/>
    <w:rsid w:val="0024606C"/>
    <w:rsid w:val="00253FFE"/>
    <w:rsid w:val="0026004D"/>
    <w:rsid w:val="002640DD"/>
    <w:rsid w:val="00275D12"/>
    <w:rsid w:val="00284FEB"/>
    <w:rsid w:val="002860C4"/>
    <w:rsid w:val="00291DA0"/>
    <w:rsid w:val="0029707F"/>
    <w:rsid w:val="002B5741"/>
    <w:rsid w:val="002E472E"/>
    <w:rsid w:val="00305409"/>
    <w:rsid w:val="00305F43"/>
    <w:rsid w:val="00320E84"/>
    <w:rsid w:val="00336B10"/>
    <w:rsid w:val="00356950"/>
    <w:rsid w:val="003609EF"/>
    <w:rsid w:val="0036231A"/>
    <w:rsid w:val="00374DD4"/>
    <w:rsid w:val="00380DAE"/>
    <w:rsid w:val="003E1A36"/>
    <w:rsid w:val="003F0231"/>
    <w:rsid w:val="00410371"/>
    <w:rsid w:val="00416780"/>
    <w:rsid w:val="004230CF"/>
    <w:rsid w:val="004242F1"/>
    <w:rsid w:val="0042640D"/>
    <w:rsid w:val="00453F3E"/>
    <w:rsid w:val="004B75B7"/>
    <w:rsid w:val="004E5390"/>
    <w:rsid w:val="005141D9"/>
    <w:rsid w:val="0051580D"/>
    <w:rsid w:val="00520CA3"/>
    <w:rsid w:val="00547111"/>
    <w:rsid w:val="00592D74"/>
    <w:rsid w:val="005B1B14"/>
    <w:rsid w:val="005C46CD"/>
    <w:rsid w:val="005C5393"/>
    <w:rsid w:val="005C72F1"/>
    <w:rsid w:val="005E2C44"/>
    <w:rsid w:val="005E3020"/>
    <w:rsid w:val="0061174D"/>
    <w:rsid w:val="00613D83"/>
    <w:rsid w:val="00621188"/>
    <w:rsid w:val="006257ED"/>
    <w:rsid w:val="00643357"/>
    <w:rsid w:val="00647A93"/>
    <w:rsid w:val="00651F13"/>
    <w:rsid w:val="00653DE4"/>
    <w:rsid w:val="00665C47"/>
    <w:rsid w:val="00683C2A"/>
    <w:rsid w:val="00695808"/>
    <w:rsid w:val="006974B3"/>
    <w:rsid w:val="006B46FB"/>
    <w:rsid w:val="006B6B5F"/>
    <w:rsid w:val="006E21FB"/>
    <w:rsid w:val="006F7EDC"/>
    <w:rsid w:val="00714A4E"/>
    <w:rsid w:val="00726718"/>
    <w:rsid w:val="00781630"/>
    <w:rsid w:val="007874B4"/>
    <w:rsid w:val="00792342"/>
    <w:rsid w:val="00793299"/>
    <w:rsid w:val="007977A8"/>
    <w:rsid w:val="00797C84"/>
    <w:rsid w:val="007A092B"/>
    <w:rsid w:val="007B512A"/>
    <w:rsid w:val="007C2097"/>
    <w:rsid w:val="007D6A07"/>
    <w:rsid w:val="007D6A43"/>
    <w:rsid w:val="007F7259"/>
    <w:rsid w:val="008040A8"/>
    <w:rsid w:val="00804359"/>
    <w:rsid w:val="008279FA"/>
    <w:rsid w:val="008320D6"/>
    <w:rsid w:val="00861120"/>
    <w:rsid w:val="008626E7"/>
    <w:rsid w:val="008651E8"/>
    <w:rsid w:val="00870EE7"/>
    <w:rsid w:val="008863B9"/>
    <w:rsid w:val="00886E70"/>
    <w:rsid w:val="0088730C"/>
    <w:rsid w:val="008A45A6"/>
    <w:rsid w:val="008D3CCC"/>
    <w:rsid w:val="008E5DDD"/>
    <w:rsid w:val="008F3789"/>
    <w:rsid w:val="008F686C"/>
    <w:rsid w:val="009072C7"/>
    <w:rsid w:val="009148DE"/>
    <w:rsid w:val="00916798"/>
    <w:rsid w:val="00930237"/>
    <w:rsid w:val="00932B9E"/>
    <w:rsid w:val="00941E30"/>
    <w:rsid w:val="009777D9"/>
    <w:rsid w:val="00991B88"/>
    <w:rsid w:val="00997698"/>
    <w:rsid w:val="009A5753"/>
    <w:rsid w:val="009A579D"/>
    <w:rsid w:val="009B7205"/>
    <w:rsid w:val="009D7DD4"/>
    <w:rsid w:val="009D7FB5"/>
    <w:rsid w:val="009E09B3"/>
    <w:rsid w:val="009E3297"/>
    <w:rsid w:val="009F734F"/>
    <w:rsid w:val="00A05443"/>
    <w:rsid w:val="00A10CD8"/>
    <w:rsid w:val="00A10E23"/>
    <w:rsid w:val="00A246B6"/>
    <w:rsid w:val="00A25FEE"/>
    <w:rsid w:val="00A312E5"/>
    <w:rsid w:val="00A43469"/>
    <w:rsid w:val="00A47E70"/>
    <w:rsid w:val="00A50CF0"/>
    <w:rsid w:val="00A7671C"/>
    <w:rsid w:val="00A80F6E"/>
    <w:rsid w:val="00A869C4"/>
    <w:rsid w:val="00AA2CBC"/>
    <w:rsid w:val="00AB278B"/>
    <w:rsid w:val="00AC5820"/>
    <w:rsid w:val="00AD10C3"/>
    <w:rsid w:val="00AD1CD8"/>
    <w:rsid w:val="00B14F59"/>
    <w:rsid w:val="00B258BB"/>
    <w:rsid w:val="00B572D6"/>
    <w:rsid w:val="00B6532D"/>
    <w:rsid w:val="00B67B97"/>
    <w:rsid w:val="00B930C4"/>
    <w:rsid w:val="00B968C8"/>
    <w:rsid w:val="00BA3EC5"/>
    <w:rsid w:val="00BA4BB2"/>
    <w:rsid w:val="00BA51D9"/>
    <w:rsid w:val="00BA5507"/>
    <w:rsid w:val="00BB5DFC"/>
    <w:rsid w:val="00BB7A13"/>
    <w:rsid w:val="00BD279D"/>
    <w:rsid w:val="00BD6BB8"/>
    <w:rsid w:val="00C0122B"/>
    <w:rsid w:val="00C1732A"/>
    <w:rsid w:val="00C246B8"/>
    <w:rsid w:val="00C43963"/>
    <w:rsid w:val="00C57BCC"/>
    <w:rsid w:val="00C66BA2"/>
    <w:rsid w:val="00C82710"/>
    <w:rsid w:val="00C870F6"/>
    <w:rsid w:val="00C8722C"/>
    <w:rsid w:val="00C95985"/>
    <w:rsid w:val="00CC5026"/>
    <w:rsid w:val="00CC68D0"/>
    <w:rsid w:val="00D03F9A"/>
    <w:rsid w:val="00D06D51"/>
    <w:rsid w:val="00D24991"/>
    <w:rsid w:val="00D317FD"/>
    <w:rsid w:val="00D50255"/>
    <w:rsid w:val="00D52ADE"/>
    <w:rsid w:val="00D60068"/>
    <w:rsid w:val="00D6165C"/>
    <w:rsid w:val="00D6482F"/>
    <w:rsid w:val="00D66520"/>
    <w:rsid w:val="00D72345"/>
    <w:rsid w:val="00D80124"/>
    <w:rsid w:val="00D84AE9"/>
    <w:rsid w:val="00DE34CF"/>
    <w:rsid w:val="00DF039C"/>
    <w:rsid w:val="00E13F3D"/>
    <w:rsid w:val="00E15FA7"/>
    <w:rsid w:val="00E205EA"/>
    <w:rsid w:val="00E34898"/>
    <w:rsid w:val="00E64BD9"/>
    <w:rsid w:val="00EA7B98"/>
    <w:rsid w:val="00EB09B7"/>
    <w:rsid w:val="00EC3B5D"/>
    <w:rsid w:val="00ED7A8E"/>
    <w:rsid w:val="00EE67A1"/>
    <w:rsid w:val="00EE7D7C"/>
    <w:rsid w:val="00EF5CB8"/>
    <w:rsid w:val="00F25D98"/>
    <w:rsid w:val="00F300FB"/>
    <w:rsid w:val="00F61657"/>
    <w:rsid w:val="00F814D0"/>
    <w:rsid w:val="00F86F35"/>
    <w:rsid w:val="00F918C0"/>
    <w:rsid w:val="00F924F2"/>
    <w:rsid w:val="00FA34F5"/>
    <w:rsid w:val="00FB6386"/>
    <w:rsid w:val="00FD5A66"/>
    <w:rsid w:val="00FD61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67F39"/>
    <w:rPr>
      <w:rFonts w:ascii="Times New Roman" w:hAnsi="Times New Roman"/>
      <w:lang w:val="en-GB" w:eastAsia="en-US"/>
    </w:rPr>
  </w:style>
  <w:style w:type="character" w:customStyle="1" w:styleId="B2Char">
    <w:name w:val="B2 Char"/>
    <w:link w:val="B2"/>
    <w:qFormat/>
    <w:rsid w:val="00067F39"/>
    <w:rPr>
      <w:rFonts w:ascii="Times New Roman" w:hAnsi="Times New Roman"/>
      <w:lang w:val="en-GB" w:eastAsia="en-US"/>
    </w:rPr>
  </w:style>
  <w:style w:type="character" w:customStyle="1" w:styleId="NOZchn">
    <w:name w:val="NO Zchn"/>
    <w:link w:val="NO"/>
    <w:qFormat/>
    <w:rsid w:val="00297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EF02F-EC5C-4126-ABD2-A8C119F03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2585</Words>
  <Characters>14740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216</cp:revision>
  <cp:lastPrinted>1900-01-01T00:00:00Z</cp:lastPrinted>
  <dcterms:created xsi:type="dcterms:W3CDTF">2023-01-09T13:03:00Z</dcterms:created>
  <dcterms:modified xsi:type="dcterms:W3CDTF">2023-08-14T09:41:00Z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